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rPr>
          <w:b w:val="1"/>
          <w:bCs w:val="1"/>
          <w:sz w:val="34"/>
          <w:szCs w:val="34"/>
        </w:rPr>
      </w:pPr>
      <w:bookmarkStart w:colFirst="0" w:colLast="0" w:name="_4gmurpsznct0" w:id="0"/>
      <w:bookmarkEnd w:id="0"/>
      <w:r w:rsidDel="00000000" w:rsidR="00000000" w:rsidRPr="00000000">
        <w:rPr>
          <w:b w:val="1"/>
          <w:bCs w:val="1"/>
          <w:sz w:val="34"/>
          <w:szCs w:val="34"/>
          <w:rtl w:val="0"/>
        </w:rPr>
        <w:t xml:space="preserve">Nieuwe video: Microbioom – de basis van je gezondheid</w:t>
      </w:r>
    </w:p>
    <w:p w:rsidR="00000000" w:rsidDel="00000000" w:rsidP="00000000" w:rsidRDefault="00000000" w:rsidRPr="00000000" w14:paraId="00000002">
      <w:pPr>
        <w:pStyle w:val="Heading2"/>
        <w:keepNext w:val="0"/>
        <w:keepLines w:val="0"/>
        <w:spacing w:after="80" w:lineRule="auto"/>
        <w:rPr>
          <w:b w:val="1"/>
          <w:bCs w:val="1"/>
          <w:sz w:val="34"/>
          <w:szCs w:val="34"/>
        </w:rPr>
      </w:pPr>
      <w:bookmarkStart w:colFirst="0" w:colLast="0" w:name="_3duu8l3w495z" w:id="1"/>
      <w:bookmarkEnd w:id="1"/>
      <w:r w:rsidDel="00000000" w:rsidR="00000000" w:rsidRPr="00000000">
        <w:rPr>
          <w:rtl w:val="0"/>
        </w:rPr>
      </w:r>
    </w:p>
    <w:p w:rsidR="00000000" w:rsidDel="00000000" w:rsidP="00000000" w:rsidRDefault="00000000" w:rsidRPr="00000000" w14:paraId="00000003">
      <w:pPr>
        <w:spacing w:after="240" w:before="240" w:lineRule="auto"/>
        <w:rPr>
          <w:b w:val="1"/>
          <w:bCs w:val="1"/>
        </w:rPr>
      </w:pPr>
      <w:r w:rsidDel="00000000" w:rsidR="00000000" w:rsidRPr="00000000">
        <w:rPr>
          <w:b w:val="1"/>
          <w:bCs w:val="1"/>
          <w:rtl w:val="0"/>
        </w:rPr>
        <w:t xml:space="preserve">Microbioom – ontdek hoe kleine keuzes grote impact hebben</w:t>
      </w:r>
    </w:p>
    <w:p w:rsidR="00000000" w:rsidDel="00000000" w:rsidP="00000000" w:rsidRDefault="00000000" w:rsidRPr="00000000" w14:paraId="00000004">
      <w:pPr>
        <w:spacing w:after="240" w:before="240" w:lineRule="auto"/>
        <w:rPr/>
      </w:pPr>
      <w:r w:rsidDel="00000000" w:rsidR="00000000" w:rsidRPr="00000000">
        <w:rPr>
          <w:rtl w:val="0"/>
        </w:rPr>
        <w:t xml:space="preserve">Wist je dat je darmmicrobioom een grote rol speelt in je gezondheid, energie, weerstand en zelfs je stemming? Veel klachten zoals vermoeidheid, een opgeblazen gevoel of verminderde weerstand alsook ziektebeelden zoals obesitas en diabetes type 2 hangen samen met de balans in de  darmen / in het darmmicrobioom.</w:t>
      </w:r>
    </w:p>
    <w:p w:rsidR="00000000" w:rsidDel="00000000" w:rsidP="00000000" w:rsidRDefault="00000000" w:rsidRPr="00000000" w14:paraId="00000005">
      <w:pPr>
        <w:spacing w:after="240" w:before="240" w:lineRule="auto"/>
        <w:rPr/>
      </w:pPr>
      <w:r w:rsidDel="00000000" w:rsidR="00000000" w:rsidRPr="00000000">
        <w:rPr>
          <w:rtl w:val="0"/>
        </w:rPr>
        <w:t xml:space="preserve">Onze nieuwe explainer-video laat zien hoe het microbioom in je lichaam werkt – en vooral hoe je met eenvoudige, haalbare keuzes je darmen gezond houdt. Geen ingewikkelde diëten, maar praktische stappen die je vandaag al kunt zetten.</w:t>
      </w:r>
    </w:p>
    <w:p w:rsidR="00000000" w:rsidDel="00000000" w:rsidP="00000000" w:rsidRDefault="00000000" w:rsidRPr="00000000" w14:paraId="00000006">
      <w:pPr>
        <w:spacing w:after="240" w:before="240" w:lineRule="auto"/>
        <w:rPr>
          <w:color w:val="1155cc"/>
          <w:u w:val="single"/>
        </w:rPr>
      </w:pPr>
      <w:r w:rsidDel="00000000" w:rsidR="00000000" w:rsidRPr="00000000">
        <w:rPr>
          <w:rtl w:val="0"/>
        </w:rPr>
        <w:t xml:space="preserve">Bekijk de video hieronder (gratis download):</w:t>
        <w:br w:type="textWrapping"/>
        <w:t xml:space="preserve">[Embed video] of verwijzing naar</w:t>
      </w:r>
      <w:hyperlink r:id="rId6">
        <w:r w:rsidDel="00000000" w:rsidR="00000000" w:rsidRPr="00000000">
          <w:rPr>
            <w:rtl w:val="0"/>
          </w:rPr>
          <w:t xml:space="preserve"> </w:t>
        </w:r>
      </w:hyperlink>
      <w:hyperlink r:id="rId7">
        <w:r w:rsidDel="00000000" w:rsidR="00000000" w:rsidRPr="00000000">
          <w:rPr>
            <w:color w:val="1155cc"/>
            <w:u w:val="single"/>
            <w:rtl w:val="0"/>
          </w:rPr>
          <w:t xml:space="preserve">www.longmaywelive.com/explainers</w:t>
        </w:r>
      </w:hyperlink>
      <w:r w:rsidDel="00000000" w:rsidR="00000000" w:rsidRPr="00000000">
        <w:rPr>
          <w:rtl w:val="0"/>
        </w:rPr>
      </w:r>
    </w:p>
    <w:p w:rsidR="00000000" w:rsidDel="00000000" w:rsidP="00000000" w:rsidRDefault="00000000" w:rsidRPr="00000000" w14:paraId="00000007">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Praktische tips uit de video:</w:t>
        <w:br w:type="textWrapping"/>
        <w:t xml:space="preserve">🥦 Kies voor vezelrijke voeding (groenten, fruit, volkoren, peulvruchten)</w:t>
        <w:br w:type="textWrapping"/>
        <w:t xml:space="preserve">🧄 Voeg prebiotische vezelbronnen toe (zoals ui, gedroogde witlofwortel, knoflook en </w:t>
      </w:r>
      <w:r w:rsidDel="00000000" w:rsidR="00000000" w:rsidRPr="00000000">
        <w:rPr>
          <w:rtl w:val="0"/>
        </w:rPr>
        <w:t xml:space="preserve">prei</w:t>
      </w:r>
      <w:r w:rsidDel="00000000" w:rsidR="00000000" w:rsidRPr="00000000">
        <w:rPr>
          <w:rtl w:val="0"/>
        </w:rPr>
        <w:t xml:space="preserve">)</w:t>
        <w:br w:type="textWrapping"/>
        <w:t xml:space="preserve">🍎 Kies vaker voor onbewerkte producten</w:t>
        <w:br w:type="textWrapping"/>
        <w:t xml:space="preserve">🚶‍♀️ Beweeg dagelijks voor een gezonde darmwerking</w:t>
        <w:br w:type="textWrapping"/>
        <w:t xml:space="preserve">💧 Drink voldoende en zorg voor regelmaat</w:t>
      </w:r>
    </w:p>
    <w:p w:rsidR="00000000" w:rsidDel="00000000" w:rsidP="00000000" w:rsidRDefault="00000000" w:rsidRPr="00000000" w14:paraId="00000009">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spacing w:after="240" w:before="240" w:lineRule="auto"/>
        <w:rPr>
          <w:color w:val="1155cc"/>
          <w:u w:val="single"/>
        </w:rPr>
      </w:pPr>
      <w:r w:rsidDel="00000000" w:rsidR="00000000" w:rsidRPr="00000000">
        <w:rPr>
          <w:rtl w:val="0"/>
        </w:rPr>
        <w:t xml:space="preserve">Call to Action</w:t>
        <w:br w:type="textWrapping"/>
        <w:t xml:space="preserve">Meer weten en extra tips ontvangen?</w:t>
        <w:br w:type="textWrapping"/>
        <w:t xml:space="preserve">➡️ Bekijk de volledige video en ontdek hoe je je darmmicrobioom gezond houdt:</w:t>
        <w:br w:type="textWrapping"/>
      </w:r>
      <w:hyperlink r:id="rId8">
        <w:r w:rsidDel="00000000" w:rsidR="00000000" w:rsidRPr="00000000">
          <w:rPr>
            <w:color w:val="1155cc"/>
            <w:u w:val="single"/>
            <w:rtl w:val="0"/>
          </w:rPr>
          <w:t xml:space="preserve">www.longmaywelive.com</w:t>
        </w:r>
      </w:hyperlink>
      <w:r w:rsidDel="00000000" w:rsidR="00000000" w:rsidRPr="00000000">
        <w:rPr>
          <w:rtl w:val="0"/>
        </w:rPr>
      </w:r>
    </w:p>
    <w:p w:rsidR="00000000" w:rsidDel="00000000" w:rsidP="00000000" w:rsidRDefault="00000000" w:rsidRPr="00000000" w14:paraId="0000000B">
      <w:pPr>
        <w:spacing w:after="240" w:before="240" w:lineRule="auto"/>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0C">
      <w:pPr>
        <w:spacing w:after="240" w:before="240" w:lineRule="auto"/>
        <w:rPr>
          <w:b w:val="1"/>
          <w:bCs w:val="1"/>
        </w:rPr>
      </w:pPr>
      <w:r w:rsidDel="00000000" w:rsidR="00000000" w:rsidRPr="00000000">
        <w:rPr>
          <w:b w:val="1"/>
          <w:bCs w:val="1"/>
          <w:rtl w:val="0"/>
        </w:rPr>
        <w:t xml:space="preserve">Nieuwe video: Je energie begint in je darmen</w:t>
        <w:br w:type="textWrapping"/>
        <w:t xml:space="preserve">Microbioom – de verborgen sleutel tot hoe jij je voelt</w:t>
      </w:r>
    </w:p>
    <w:p w:rsidR="00000000" w:rsidDel="00000000" w:rsidP="00000000" w:rsidRDefault="00000000" w:rsidRPr="00000000" w14:paraId="0000000D">
      <w:pPr>
        <w:spacing w:after="240" w:before="240" w:lineRule="auto"/>
        <w:rPr/>
      </w:pPr>
      <w:r w:rsidDel="00000000" w:rsidR="00000000" w:rsidRPr="00000000">
        <w:rPr>
          <w:rtl w:val="0"/>
        </w:rPr>
        <w:t xml:space="preserve">Altijd moe? Opgeblazen gevoel? Lage weerstand?</w:t>
        <w:br w:type="textWrapping"/>
        <w:t xml:space="preserve">👉 Grote kans dat het in je darmen begint.</w:t>
      </w:r>
    </w:p>
    <w:p w:rsidR="00000000" w:rsidDel="00000000" w:rsidP="00000000" w:rsidRDefault="00000000" w:rsidRPr="00000000" w14:paraId="0000000E">
      <w:pPr>
        <w:spacing w:after="240" w:before="240" w:lineRule="auto"/>
        <w:rPr/>
      </w:pPr>
      <w:r w:rsidDel="00000000" w:rsidR="00000000" w:rsidRPr="00000000">
        <w:rPr>
          <w:rtl w:val="0"/>
        </w:rPr>
        <w:t xml:space="preserve">Je darmmicrobioom bepaalt namelijk veel meer dan je denkt:</w:t>
        <w:br w:type="textWrapping"/>
        <w:t xml:space="preserve">van energie en weerstand tot je stemming en slaap.</w:t>
      </w:r>
    </w:p>
    <w:p w:rsidR="00000000" w:rsidDel="00000000" w:rsidP="00000000" w:rsidRDefault="00000000" w:rsidRPr="00000000" w14:paraId="0000000F">
      <w:pPr>
        <w:spacing w:after="240" w:before="240" w:lineRule="auto"/>
        <w:rPr/>
      </w:pPr>
      <w:r w:rsidDel="00000000" w:rsidR="00000000" w:rsidRPr="00000000">
        <w:rPr>
          <w:rtl w:val="0"/>
        </w:rPr>
        <w:t xml:space="preserve">In onze nieuwe explainer laten we in 2 minuten zien:</w:t>
        <w:br w:type="textWrapping"/>
        <w:t xml:space="preserve">hoe je darmen werken – én hoe je met simpele keuzes je gezondheid direct kunt beïnvloeden.</w:t>
      </w:r>
    </w:p>
    <w:p w:rsidR="00000000" w:rsidDel="00000000" w:rsidP="00000000" w:rsidRDefault="00000000" w:rsidRPr="00000000" w14:paraId="00000010">
      <w:pPr>
        <w:spacing w:after="240" w:before="240" w:lineRule="auto"/>
        <w:rPr/>
      </w:pPr>
      <w:r w:rsidDel="00000000" w:rsidR="00000000" w:rsidRPr="00000000">
        <w:rPr>
          <w:rtl w:val="0"/>
        </w:rPr>
        <w:t xml:space="preserve">Geen hype.</w:t>
        <w:br w:type="textWrapping"/>
        <w:t xml:space="preserve">Geen ingewikkeld dieet.</w:t>
        <w:br w:type="textWrapping"/>
        <w:t xml:space="preserve">Wel praktische stappen die écht verschil maken.</w:t>
      </w:r>
    </w:p>
    <w:p w:rsidR="00000000" w:rsidDel="00000000" w:rsidP="00000000" w:rsidRDefault="00000000" w:rsidRPr="00000000" w14:paraId="00000011">
      <w:pPr>
        <w:spacing w:after="240" w:before="240" w:lineRule="auto"/>
        <w:rPr>
          <w:color w:val="1155cc"/>
          <w:u w:val="single"/>
        </w:rPr>
      </w:pPr>
      <w:r w:rsidDel="00000000" w:rsidR="00000000" w:rsidRPr="00000000">
        <w:rPr>
          <w:b w:val="1"/>
          <w:bCs w:val="1"/>
          <w:rtl w:val="0"/>
        </w:rPr>
        <w:t xml:space="preserve">Bekijk de video hieronder (gratis):</w:t>
        <w:br w:type="textWrapping"/>
      </w:r>
      <w:r w:rsidDel="00000000" w:rsidR="00000000" w:rsidRPr="00000000">
        <w:rPr>
          <w:rtl w:val="0"/>
        </w:rPr>
        <w:t xml:space="preserve">[Embed video] of</w:t>
      </w:r>
      <w:hyperlink r:id="rId9">
        <w:r w:rsidDel="00000000" w:rsidR="00000000" w:rsidRPr="00000000">
          <w:rPr>
            <w:rtl w:val="0"/>
          </w:rPr>
          <w:t xml:space="preserve"> </w:t>
        </w:r>
      </w:hyperlink>
      <w:hyperlink r:id="rId10">
        <w:r w:rsidDel="00000000" w:rsidR="00000000" w:rsidRPr="00000000">
          <w:rPr>
            <w:color w:val="1155cc"/>
            <w:u w:val="single"/>
            <w:rtl w:val="0"/>
          </w:rPr>
          <w:t xml:space="preserve">www.longmaywelive.com/explainers</w:t>
        </w:r>
      </w:hyperlink>
      <w:r w:rsidDel="00000000" w:rsidR="00000000" w:rsidRPr="00000000">
        <w:rPr>
          <w:rtl w:val="0"/>
        </w:rPr>
      </w:r>
    </w:p>
    <w:p w:rsidR="00000000" w:rsidDel="00000000" w:rsidP="00000000" w:rsidRDefault="00000000" w:rsidRPr="00000000" w14:paraId="00000012">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spacing w:after="240" w:before="240" w:lineRule="auto"/>
        <w:rPr/>
      </w:pPr>
      <w:r w:rsidDel="00000000" w:rsidR="00000000" w:rsidRPr="00000000">
        <w:rPr>
          <w:b w:val="1"/>
          <w:bCs w:val="1"/>
          <w:rtl w:val="0"/>
        </w:rPr>
        <w:t xml:space="preserve">Wat kun je vandaag al doen?</w:t>
        <w:br w:type="textWrapping"/>
      </w:r>
      <w:r w:rsidDel="00000000" w:rsidR="00000000" w:rsidRPr="00000000">
        <w:rPr>
          <w:rtl w:val="0"/>
        </w:rPr>
        <w:t xml:space="preserve">🥦 Eet meer vezels (groenten, fruit, volkoren, peulvruchten)</w:t>
        <w:br w:type="textWrapping"/>
        <w:t xml:space="preserve">🧄 Voeg voeding toe voor je ‘goede bacteriën’ (gedroogde witlofwortel, </w:t>
      </w:r>
      <w:r w:rsidDel="00000000" w:rsidR="00000000" w:rsidRPr="00000000">
        <w:rPr>
          <w:rtl w:val="0"/>
        </w:rPr>
        <w:t xml:space="preserve">ui</w:t>
      </w:r>
      <w:r w:rsidDel="00000000" w:rsidR="00000000" w:rsidRPr="00000000">
        <w:rPr>
          <w:rtl w:val="0"/>
        </w:rPr>
        <w:t xml:space="preserve">, knoflook, prei)</w:t>
        <w:br w:type="textWrapping"/>
        <w:t xml:space="preserve">🍎 Kies minder ultrabewerkte producten</w:t>
        <w:br w:type="textWrapping"/>
        <w:t xml:space="preserve">🚶‍♀️ Beweeg dagelijks</w:t>
        <w:br w:type="textWrapping"/>
        <w:t xml:space="preserve">💧 Drink voldoende</w:t>
      </w:r>
    </w:p>
    <w:p w:rsidR="00000000" w:rsidDel="00000000" w:rsidP="00000000" w:rsidRDefault="00000000" w:rsidRPr="00000000" w14:paraId="00000014">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spacing w:after="240" w:before="240" w:lineRule="auto"/>
        <w:rPr>
          <w:color w:val="1155cc"/>
          <w:u w:val="single"/>
        </w:rPr>
      </w:pPr>
      <w:r w:rsidDel="00000000" w:rsidR="00000000" w:rsidRPr="00000000">
        <w:rPr>
          <w:b w:val="1"/>
          <w:bCs w:val="1"/>
          <w:rtl w:val="0"/>
        </w:rPr>
        <w:t xml:space="preserve">Call to action</w:t>
        <w:br w:type="textWrapping"/>
      </w:r>
      <w:r w:rsidDel="00000000" w:rsidR="00000000" w:rsidRPr="00000000">
        <w:rPr>
          <w:rtl w:val="0"/>
        </w:rPr>
        <w:t xml:space="preserve">Wil je meer energie, een sterkere weerstand en een gezonder lichaam?</w:t>
        <w:br w:type="textWrapping"/>
        <w:t xml:space="preserve">➡️ Bekijk de volledige video:</w:t>
        <w:br w:type="textWrapping"/>
      </w:r>
      <w:hyperlink r:id="rId11">
        <w:r w:rsidDel="00000000" w:rsidR="00000000" w:rsidRPr="00000000">
          <w:rPr>
            <w:color w:val="1155cc"/>
            <w:u w:val="single"/>
            <w:rtl w:val="0"/>
          </w:rPr>
          <w:t xml:space="preserve">www.longmaywelive.com</w:t>
        </w:r>
      </w:hyperlink>
      <w:r w:rsidDel="00000000" w:rsidR="00000000" w:rsidRPr="00000000">
        <w:rPr>
          <w:rtl w:val="0"/>
        </w:rPr>
      </w:r>
    </w:p>
    <w:p w:rsidR="00000000" w:rsidDel="00000000" w:rsidP="00000000" w:rsidRDefault="00000000" w:rsidRPr="00000000" w14:paraId="00000016">
      <w:pPr>
        <w:spacing w:after="240" w:before="240" w:lineRule="auto"/>
        <w:ind w:left="0" w:firstLine="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www.longmaywelive.com" TargetMode="External"/><Relationship Id="rId10" Type="http://schemas.openxmlformats.org/officeDocument/2006/relationships/hyperlink" Target="http://www.longmaywelive.com/explainers" TargetMode="External"/><Relationship Id="rId9" Type="http://schemas.openxmlformats.org/officeDocument/2006/relationships/hyperlink" Target="http://www.longmaywelive.com/explainers" TargetMode="External"/><Relationship Id="rId5" Type="http://schemas.openxmlformats.org/officeDocument/2006/relationships/styles" Target="styles.xml"/><Relationship Id="rId6" Type="http://schemas.openxmlformats.org/officeDocument/2006/relationships/hyperlink" Target="http://www.longmaywelive.com/explainers" TargetMode="External"/><Relationship Id="rId7" Type="http://schemas.openxmlformats.org/officeDocument/2006/relationships/hyperlink" Target="http://www.longmaywelive.com/explainers" TargetMode="External"/><Relationship Id="rId8" Type="http://schemas.openxmlformats.org/officeDocument/2006/relationships/hyperlink" Target="http://www.longmayweliv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